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ind w:right="0" w:rightChars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0" w:name="_Hlk97556967"/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2</w:t>
      </w:r>
    </w:p>
    <w:p>
      <w:pPr>
        <w:widowControl w:val="0"/>
        <w:adjustRightInd w:val="0"/>
        <w:snapToGrid w:val="0"/>
        <w:spacing w:after="0" w:line="560" w:lineRule="exact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44"/>
          <w:szCs w:val="44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highlight w:val="none"/>
        </w:rPr>
        <w:t>XXXXX自评报告</w:t>
      </w: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  <w:t>一、基本情况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成立于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年，是在广州市民政局登记注册有法人资格的社会团体/社会服务机构/基金会，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是以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为宗旨，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业务范围为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。登记住所地址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，办公面积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场地为自主产权/租赁/挂靠/无偿使用/其他情况，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目前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配备有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名专职人员和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名兼职人员，负责机构日常运营管理、财务管理及服务项目管理与策划。本会现有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个会员，其中，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个单位会员，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个个人会员。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开展的主要工作包括（主要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介绍近两年业务活动与工作亮点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）：</w:t>
      </w: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  <w:t>二、自评情况（请结合指标体系说明自身情况）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对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照社会组织评估指标，</w:t>
      </w:r>
      <w:r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</w:rPr>
        <w:t>XXXXX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实施情况如下：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（一）法人治理（自评分：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（二）规范运作（自评分：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（三）财务管理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 xml:space="preserve">自评分：  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（四）发挥作用（自评分：  ）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（五）党建工作/各项建设（自评分：  ）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  <w:t>三、存在问题及不足之处</w:t>
      </w:r>
    </w:p>
    <w:p>
      <w:pPr>
        <w:widowControl w:val="0"/>
        <w:adjustRightInd w:val="0"/>
        <w:snapToGrid w:val="0"/>
        <w:spacing w:after="0" w:line="560" w:lineRule="exact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firstLine="632" w:firstLineChars="200"/>
        <w:jc w:val="both"/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</w:rPr>
        <w:t>四、自评结论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经自评，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自评总分为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分，自评等级为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XA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，自评情况详见附件。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评估指标体系自评情况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5258" w:firstLineChars="1664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highlight w:val="none"/>
        </w:rPr>
        <w:t>XXXXX</w:t>
      </w:r>
    </w:p>
    <w:p>
      <w:pPr>
        <w:widowControl w:val="0"/>
        <w:adjustRightInd/>
        <w:snapToGrid/>
        <w:spacing w:after="0" w:line="560" w:lineRule="exact"/>
        <w:ind w:firstLine="5258" w:firstLineChars="1664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highlight w:val="none"/>
        </w:rPr>
        <w:t>（单位盖章）</w:t>
      </w:r>
    </w:p>
    <w:p>
      <w:pPr>
        <w:widowControl w:val="0"/>
        <w:adjustRightInd/>
        <w:snapToGrid/>
        <w:spacing w:after="0" w:line="560" w:lineRule="exact"/>
        <w:ind w:firstLine="5372" w:firstLineChars="17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日</w:t>
      </w:r>
      <w:bookmarkEnd w:id="0"/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kT++Q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67DE"/>
    <w:rsid w:val="086E586F"/>
    <w:rsid w:val="09E813E1"/>
    <w:rsid w:val="0AA76A73"/>
    <w:rsid w:val="0FE801ED"/>
    <w:rsid w:val="11D94685"/>
    <w:rsid w:val="1FD35646"/>
    <w:rsid w:val="3AE80C8C"/>
    <w:rsid w:val="478C6E05"/>
    <w:rsid w:val="4ABD5996"/>
    <w:rsid w:val="58935120"/>
    <w:rsid w:val="5C590EB4"/>
    <w:rsid w:val="5F5F081B"/>
    <w:rsid w:val="6FF867DE"/>
    <w:rsid w:val="DBB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2025-04-17T17:25:00Z</dcterms:created>
  <dc:creator>杨丽津</dc:creator>
  <cp:lastModifiedBy>简仲荣</cp:lastModifiedBy>
  <dcterms:modified xsi:type="dcterms:W3CDTF">2025-04-23T02:34:18Z</dcterms:modified>
  <dc:title>广州市民政局关于开展第三十一批全市性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D590D491E97041008B9DBFFB55FE4615_11</vt:lpwstr>
  </property>
  <property fmtid="{D5CDD505-2E9C-101B-9397-08002B2CF9AE}" pid="4" name="KSOTemplateDocerSaveRecord">
    <vt:lpwstr>eyJoZGlkIjoiMmQ1ZDZkYzYzYmU3MmJkOTJjZGRmNzJhMTM3ZWYzNmQiLCJ1c2VySWQiOiIzMjk4NDA1MzIifQ==</vt:lpwstr>
  </property>
</Properties>
</file>